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150C0">
      <w:pPr>
        <w:jc w:val="center"/>
        <w:rPr>
          <w:rFonts w:hint="eastAsia" w:eastAsia="宋体"/>
          <w:szCs w:val="21"/>
          <w:highlight w:val="none"/>
          <w:lang w:eastAsia="zh-CN"/>
        </w:rPr>
      </w:pPr>
      <w:bookmarkStart w:id="0" w:name="_Toc28359011"/>
      <w:bookmarkStart w:id="1" w:name="_Toc35393797"/>
      <w:r>
        <w:rPr>
          <w:rFonts w:hint="eastAsia" w:ascii="华文中宋" w:hAnsi="华文中宋" w:eastAsia="华文中宋"/>
          <w:b w:val="0"/>
          <w:bCs w:val="0"/>
          <w:kern w:val="44"/>
          <w:sz w:val="32"/>
          <w:szCs w:val="32"/>
          <w:highlight w:val="none"/>
          <w:lang w:val="en-US" w:eastAsia="zh-CN"/>
        </w:rPr>
        <w:t>安庆市档案馆馆藏档案整理及数字化加工项目结算审核</w:t>
      </w:r>
      <w:r>
        <w:rPr>
          <w:rFonts w:hint="eastAsia" w:ascii="华文中宋" w:hAnsi="华文中宋" w:eastAsia="华文中宋"/>
          <w:b w:val="0"/>
          <w:bCs w:val="0"/>
          <w:kern w:val="44"/>
          <w:sz w:val="32"/>
          <w:szCs w:val="32"/>
          <w:highlight w:val="none"/>
          <w:lang w:eastAsia="zh-CN"/>
        </w:rPr>
        <w:t>询价</w:t>
      </w:r>
      <w:r>
        <w:rPr>
          <w:rFonts w:hint="eastAsia" w:ascii="华文中宋" w:hAnsi="华文中宋" w:eastAsia="华文中宋"/>
          <w:b w:val="0"/>
          <w:bCs w:val="0"/>
          <w:kern w:val="44"/>
          <w:sz w:val="32"/>
          <w:szCs w:val="32"/>
          <w:highlight w:val="none"/>
        </w:rPr>
        <w:t>公告</w:t>
      </w:r>
      <w:bookmarkEnd w:id="0"/>
      <w:bookmarkEnd w:id="1"/>
    </w:p>
    <w:tbl>
      <w:tblPr>
        <w:tblStyle w:val="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0614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0F8908B5">
            <w:pPr>
              <w:rPr>
                <w:rFonts w:ascii="仿宋" w:hAnsi="仿宋" w:eastAsia="仿宋"/>
                <w:sz w:val="28"/>
                <w:szCs w:val="28"/>
                <w:highlight w:val="none"/>
              </w:rPr>
            </w:pPr>
            <w:bookmarkStart w:id="2" w:name="_Toc35393798"/>
            <w:bookmarkStart w:id="3" w:name="_Toc35393629"/>
            <w:bookmarkStart w:id="4" w:name="_Toc28359089"/>
            <w:bookmarkStart w:id="5" w:name="_Toc28359012"/>
            <w:r>
              <w:rPr>
                <w:rFonts w:hint="eastAsia" w:ascii="仿宋" w:hAnsi="仿宋" w:eastAsia="仿宋"/>
                <w:sz w:val="28"/>
                <w:szCs w:val="28"/>
                <w:highlight w:val="none"/>
              </w:rPr>
              <w:t>项目概况</w:t>
            </w:r>
          </w:p>
          <w:p w14:paraId="70632224">
            <w:pPr>
              <w:ind w:firstLine="840" w:firstLineChars="300"/>
              <w:rPr>
                <w:highlight w:val="none"/>
              </w:rPr>
            </w:pPr>
            <w:r>
              <w:rPr>
                <w:rFonts w:hint="eastAsia" w:ascii="仿宋" w:hAnsi="仿宋" w:eastAsia="仿宋"/>
                <w:sz w:val="28"/>
                <w:szCs w:val="28"/>
                <w:highlight w:val="none"/>
                <w:u w:val="single"/>
                <w:lang w:eastAsia="zh-CN"/>
              </w:rPr>
              <w:t>安庆市档案馆馆藏档案整理及数字化加工项目结算审核</w:t>
            </w:r>
            <w:r>
              <w:rPr>
                <w:rFonts w:hint="eastAsia" w:ascii="仿宋" w:hAnsi="仿宋" w:eastAsia="仿宋"/>
                <w:sz w:val="28"/>
                <w:szCs w:val="28"/>
                <w:highlight w:val="none"/>
              </w:rPr>
              <w:t>采购项目的潜在供应商应在</w:t>
            </w:r>
            <w:r>
              <w:rPr>
                <w:rFonts w:hint="eastAsia" w:ascii="仿宋" w:hAnsi="仿宋" w:eastAsia="仿宋"/>
                <w:sz w:val="28"/>
                <w:szCs w:val="28"/>
                <w:highlight w:val="none"/>
                <w:lang w:val="en-US" w:eastAsia="zh-CN"/>
              </w:rPr>
              <w:t>北京华审金建国际工程项目管理有限公司</w:t>
            </w:r>
            <w:r>
              <w:rPr>
                <w:rFonts w:hint="eastAsia" w:ascii="仿宋" w:hAnsi="仿宋" w:eastAsia="仿宋"/>
                <w:sz w:val="28"/>
                <w:szCs w:val="28"/>
                <w:highlight w:val="none"/>
              </w:rPr>
              <w:t>获取</w:t>
            </w:r>
            <w:r>
              <w:rPr>
                <w:rFonts w:hint="eastAsia" w:ascii="仿宋" w:hAnsi="仿宋" w:eastAsia="仿宋"/>
                <w:sz w:val="28"/>
                <w:szCs w:val="28"/>
                <w:highlight w:val="none"/>
                <w:lang w:eastAsia="zh-CN"/>
              </w:rPr>
              <w:t>询价文件</w:t>
            </w:r>
            <w:r>
              <w:rPr>
                <w:rFonts w:hint="eastAsia" w:ascii="仿宋" w:hAnsi="仿宋" w:eastAsia="仿宋"/>
                <w:sz w:val="28"/>
                <w:szCs w:val="28"/>
                <w:highlight w:val="none"/>
              </w:rPr>
              <w:t>，并于</w:t>
            </w:r>
            <w:r>
              <w:rPr>
                <w:rFonts w:hint="eastAsia" w:ascii="仿宋" w:hAnsi="仿宋" w:eastAsia="仿宋"/>
                <w:sz w:val="28"/>
                <w:szCs w:val="28"/>
                <w:highlight w:val="none"/>
                <w:lang w:val="en-US" w:eastAsia="zh-CN"/>
              </w:rPr>
              <w:t>2025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07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点</w:t>
            </w:r>
            <w:r>
              <w:rPr>
                <w:rFonts w:hint="eastAsia" w:ascii="仿宋" w:hAnsi="仿宋" w:eastAsia="仿宋"/>
                <w:sz w:val="28"/>
                <w:szCs w:val="28"/>
                <w:highlight w:val="none"/>
                <w:lang w:val="en-US" w:eastAsia="zh-CN"/>
              </w:rPr>
              <w:t>00</w:t>
            </w:r>
            <w:r>
              <w:rPr>
                <w:rFonts w:hint="eastAsia" w:ascii="仿宋" w:hAnsi="仿宋" w:eastAsia="仿宋"/>
                <w:sz w:val="28"/>
                <w:szCs w:val="28"/>
                <w:highlight w:val="none"/>
              </w:rPr>
              <w:t>分（北京时间）前提交响应文件。</w:t>
            </w:r>
            <w:r>
              <w:rPr>
                <w:rFonts w:ascii="Calibri" w:hAnsi="Calibri"/>
                <w:szCs w:val="21"/>
                <w:highlight w:val="none"/>
                <w:lang w:bidi="ar"/>
              </w:rPr>
              <w:t> </w:t>
            </w:r>
          </w:p>
        </w:tc>
      </w:tr>
    </w:tbl>
    <w:p w14:paraId="2F34A333">
      <w:pPr>
        <w:rPr>
          <w:rFonts w:ascii="黑体" w:hAnsi="黑体" w:eastAsia="黑体" w:cs="宋体"/>
          <w:bCs/>
          <w:sz w:val="28"/>
          <w:szCs w:val="28"/>
          <w:highlight w:val="none"/>
        </w:rPr>
      </w:pPr>
      <w:r>
        <w:rPr>
          <w:rFonts w:hint="eastAsia" w:ascii="黑体" w:hAnsi="黑体" w:eastAsia="黑体" w:cs="宋体"/>
          <w:bCs/>
          <w:sz w:val="28"/>
          <w:szCs w:val="28"/>
          <w:highlight w:val="none"/>
        </w:rPr>
        <w:t>一、项目基本情况</w:t>
      </w:r>
      <w:bookmarkEnd w:id="2"/>
      <w:bookmarkEnd w:id="3"/>
      <w:bookmarkEnd w:id="4"/>
      <w:bookmarkEnd w:id="5"/>
    </w:p>
    <w:p w14:paraId="5FF08BFA">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安庆市档案馆馆藏档案整理及数字化加工项目结算审核</w:t>
      </w:r>
      <w:r>
        <w:rPr>
          <w:rFonts w:hint="eastAsia" w:ascii="仿宋" w:hAnsi="仿宋" w:eastAsia="仿宋"/>
          <w:sz w:val="28"/>
          <w:szCs w:val="28"/>
          <w:highlight w:val="none"/>
          <w:lang w:val="en-US" w:eastAsia="zh-CN"/>
        </w:rPr>
        <w:t xml:space="preserve"> </w:t>
      </w:r>
    </w:p>
    <w:p w14:paraId="1BDBED1C">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询价</w:t>
      </w:r>
    </w:p>
    <w:p w14:paraId="72A969D6">
      <w:pPr>
        <w:ind w:firstLine="565" w:firstLineChars="202"/>
        <w:rPr>
          <w:rFonts w:hint="default" w:ascii="仿宋" w:hAnsi="仿宋" w:eastAsia="仿宋"/>
          <w:sz w:val="28"/>
          <w:szCs w:val="28"/>
          <w:highlight w:val="none"/>
          <w:lang w:eastAsia="zh-CN"/>
        </w:rPr>
      </w:pPr>
      <w:r>
        <w:rPr>
          <w:rFonts w:hint="eastAsia" w:ascii="仿宋" w:hAnsi="仿宋" w:eastAsia="仿宋"/>
          <w:sz w:val="28"/>
          <w:szCs w:val="28"/>
          <w:highlight w:val="none"/>
          <w:lang w:eastAsia="zh-CN"/>
        </w:rPr>
        <w:t>最高限价：</w:t>
      </w:r>
      <w:r>
        <w:rPr>
          <w:rFonts w:hint="eastAsia" w:ascii="仿宋" w:hAnsi="仿宋" w:eastAsia="仿宋"/>
          <w:sz w:val="28"/>
          <w:szCs w:val="28"/>
          <w:highlight w:val="none"/>
          <w:lang w:val="en-US" w:eastAsia="zh-CN"/>
        </w:rPr>
        <w:t>基本收费为可竞争费率，最高投标费率为《收费标准表》（见采购需求）中收费标准的 70%；（2）审减额收费为不可竞争费率，固定费率为5.0%。</w:t>
      </w:r>
    </w:p>
    <w:p w14:paraId="77364E27">
      <w:pPr>
        <w:ind w:firstLine="565" w:firstLineChars="202"/>
        <w:rPr>
          <w:rFonts w:hint="eastAsia" w:ascii="仿宋" w:hAnsi="仿宋" w:eastAsia="仿宋" w:cs="Times New Roman"/>
          <w:sz w:val="28"/>
          <w:szCs w:val="28"/>
          <w:highlight w:val="none"/>
          <w:lang w:val="en-US" w:eastAsia="zh-CN"/>
        </w:rPr>
      </w:pPr>
      <w:r>
        <w:rPr>
          <w:rFonts w:hint="eastAsia" w:ascii="仿宋" w:hAnsi="仿宋" w:eastAsia="仿宋"/>
          <w:sz w:val="28"/>
          <w:szCs w:val="28"/>
          <w:highlight w:val="none"/>
        </w:rPr>
        <w:t>采购需求：</w:t>
      </w:r>
      <w:r>
        <w:rPr>
          <w:rFonts w:hint="eastAsia" w:ascii="仿宋" w:hAnsi="仿宋" w:eastAsia="仿宋"/>
          <w:sz w:val="28"/>
          <w:szCs w:val="28"/>
          <w:highlight w:val="none"/>
          <w:lang w:eastAsia="zh-CN"/>
        </w:rPr>
        <w:t>安庆市档案馆馆藏档案整理及数字化加工项目，包括档案整理、保护、仿真、目录著录、目录核改、元数据补录、档案扫描、图像处理、图像格式转换和挂接、数据备份等环节，项</w:t>
      </w:r>
      <w:r>
        <w:rPr>
          <w:rFonts w:hint="eastAsia" w:ascii="仿宋" w:hAnsi="仿宋" w:eastAsia="仿宋" w:cs="Times New Roman"/>
          <w:sz w:val="28"/>
          <w:szCs w:val="28"/>
          <w:highlight w:val="none"/>
          <w:lang w:eastAsia="zh-CN"/>
        </w:rPr>
        <w:t>目中标合同价为750896</w:t>
      </w:r>
      <w:r>
        <w:rPr>
          <w:rFonts w:hint="eastAsia" w:ascii="仿宋" w:hAnsi="仿宋" w:eastAsia="仿宋" w:cs="Times New Roman"/>
          <w:sz w:val="28"/>
          <w:szCs w:val="28"/>
          <w:highlight w:val="none"/>
          <w:lang w:val="en-US" w:eastAsia="zh-CN"/>
        </w:rPr>
        <w:t>0.00</w:t>
      </w:r>
      <w:r>
        <w:rPr>
          <w:rFonts w:hint="eastAsia" w:ascii="仿宋" w:hAnsi="仿宋" w:eastAsia="仿宋" w:cs="Times New Roman"/>
          <w:sz w:val="28"/>
          <w:szCs w:val="28"/>
          <w:highlight w:val="none"/>
          <w:lang w:eastAsia="zh-CN"/>
        </w:rPr>
        <w:t>元。</w:t>
      </w:r>
    </w:p>
    <w:p w14:paraId="0C629CEB">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合同履行期限：自合同签订之日起</w:t>
      </w:r>
      <w:r>
        <w:rPr>
          <w:rFonts w:hint="eastAsia" w:ascii="仿宋" w:hAnsi="仿宋" w:eastAsia="仿宋"/>
          <w:sz w:val="28"/>
          <w:szCs w:val="28"/>
          <w:highlight w:val="none"/>
          <w:lang w:val="en-US" w:eastAsia="zh-CN"/>
        </w:rPr>
        <w:t>45日历天内</w:t>
      </w:r>
      <w:r>
        <w:rPr>
          <w:rFonts w:hint="eastAsia" w:ascii="仿宋" w:hAnsi="仿宋" w:eastAsia="仿宋"/>
          <w:sz w:val="28"/>
          <w:szCs w:val="28"/>
          <w:highlight w:val="none"/>
        </w:rPr>
        <w:t>出具</w:t>
      </w:r>
      <w:r>
        <w:rPr>
          <w:rFonts w:hint="eastAsia" w:ascii="仿宋" w:hAnsi="仿宋" w:eastAsia="仿宋"/>
          <w:sz w:val="28"/>
          <w:szCs w:val="28"/>
          <w:highlight w:val="none"/>
          <w:lang w:eastAsia="zh-CN"/>
        </w:rPr>
        <w:t>结算审核</w:t>
      </w:r>
      <w:r>
        <w:rPr>
          <w:rFonts w:hint="eastAsia" w:ascii="仿宋" w:hAnsi="仿宋" w:eastAsia="仿宋"/>
          <w:sz w:val="28"/>
          <w:szCs w:val="28"/>
          <w:highlight w:val="none"/>
        </w:rPr>
        <w:t>报告</w:t>
      </w:r>
      <w:r>
        <w:rPr>
          <w:rFonts w:hint="eastAsia" w:ascii="仿宋" w:hAnsi="仿宋" w:eastAsia="仿宋"/>
          <w:sz w:val="28"/>
          <w:szCs w:val="28"/>
          <w:highlight w:val="none"/>
          <w:lang w:eastAsia="zh-CN"/>
        </w:rPr>
        <w:t>。</w:t>
      </w:r>
    </w:p>
    <w:p w14:paraId="41074CCD">
      <w:pPr>
        <w:rPr>
          <w:rFonts w:ascii="黑体" w:hAnsi="黑体" w:eastAsia="黑体" w:cs="宋体"/>
          <w:bCs/>
          <w:sz w:val="28"/>
          <w:szCs w:val="28"/>
          <w:highlight w:val="none"/>
        </w:rPr>
      </w:pPr>
      <w:bookmarkStart w:id="6" w:name="_Toc35393630"/>
      <w:bookmarkStart w:id="7" w:name="_Toc28359090"/>
      <w:bookmarkStart w:id="8" w:name="_Toc28359013"/>
      <w:bookmarkStart w:id="9" w:name="_Toc35393799"/>
      <w:r>
        <w:rPr>
          <w:rFonts w:hint="eastAsia" w:ascii="黑体" w:hAnsi="黑体" w:eastAsia="黑体" w:cs="宋体"/>
          <w:bCs/>
          <w:sz w:val="28"/>
          <w:szCs w:val="28"/>
          <w:highlight w:val="none"/>
        </w:rPr>
        <w:t>二、申请人的资格要求：</w:t>
      </w:r>
      <w:bookmarkEnd w:id="6"/>
      <w:bookmarkEnd w:id="7"/>
      <w:bookmarkEnd w:id="8"/>
      <w:bookmarkEnd w:id="9"/>
    </w:p>
    <w:p w14:paraId="7DA5C1D9">
      <w:pPr>
        <w:ind w:firstLine="565" w:firstLineChars="202"/>
        <w:rPr>
          <w:rFonts w:hint="eastAsia" w:ascii="仿宋" w:hAnsi="仿宋" w:eastAsia="仿宋"/>
          <w:sz w:val="28"/>
          <w:szCs w:val="28"/>
          <w:highlight w:val="none"/>
        </w:rPr>
      </w:pPr>
      <w:bookmarkStart w:id="10" w:name="_Toc35393631"/>
      <w:bookmarkStart w:id="11" w:name="_Toc28359014"/>
      <w:bookmarkStart w:id="12" w:name="_Toc35393800"/>
      <w:bookmarkStart w:id="13" w:name="_Toc28359091"/>
      <w:r>
        <w:rPr>
          <w:rFonts w:hint="eastAsia" w:ascii="仿宋" w:hAnsi="仿宋" w:eastAsia="仿宋"/>
          <w:sz w:val="28"/>
          <w:szCs w:val="28"/>
          <w:highlight w:val="none"/>
        </w:rPr>
        <w:t>1.</w:t>
      </w:r>
      <w:r>
        <w:rPr>
          <w:rFonts w:hint="eastAsia" w:ascii="仿宋" w:hAnsi="仿宋" w:eastAsia="仿宋"/>
          <w:sz w:val="28"/>
          <w:szCs w:val="28"/>
          <w:highlight w:val="none"/>
          <w:lang w:eastAsia="zh-CN"/>
        </w:rPr>
        <w:t>具有合法有效的营业执照</w:t>
      </w:r>
      <w:r>
        <w:rPr>
          <w:rFonts w:hint="eastAsia" w:ascii="仿宋" w:hAnsi="仿宋" w:eastAsia="仿宋"/>
          <w:sz w:val="28"/>
          <w:szCs w:val="28"/>
          <w:highlight w:val="none"/>
        </w:rPr>
        <w:t>；</w:t>
      </w:r>
    </w:p>
    <w:p w14:paraId="55BA696B">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2.</w:t>
      </w:r>
      <w:r>
        <w:rPr>
          <w:rFonts w:hint="eastAsia" w:ascii="仿宋" w:hAnsi="仿宋" w:eastAsia="仿宋"/>
          <w:sz w:val="28"/>
          <w:szCs w:val="28"/>
          <w:highlight w:val="none"/>
          <w:lang w:eastAsia="zh-CN"/>
        </w:rPr>
        <w:t>拟派项目负责人具有软件工程造价师或住房与城乡建设部颁发的一级注册造价工程师证书。</w:t>
      </w:r>
    </w:p>
    <w:p w14:paraId="0BFF8515">
      <w:pPr>
        <w:rPr>
          <w:rFonts w:ascii="黑体" w:hAnsi="黑体" w:eastAsia="黑体" w:cs="宋体"/>
          <w:bCs/>
          <w:sz w:val="28"/>
          <w:szCs w:val="28"/>
          <w:highlight w:val="none"/>
        </w:rPr>
      </w:pPr>
      <w:r>
        <w:rPr>
          <w:rFonts w:hint="eastAsia" w:ascii="黑体" w:hAnsi="黑体" w:eastAsia="黑体" w:cs="宋体"/>
          <w:bCs/>
          <w:sz w:val="28"/>
          <w:szCs w:val="28"/>
          <w:highlight w:val="none"/>
        </w:rPr>
        <w:t>三、获取采购文件</w:t>
      </w:r>
      <w:bookmarkEnd w:id="10"/>
      <w:bookmarkEnd w:id="11"/>
      <w:bookmarkEnd w:id="12"/>
      <w:bookmarkEnd w:id="13"/>
    </w:p>
    <w:p w14:paraId="1215E887">
      <w:pPr>
        <w:ind w:firstLine="565" w:firstLineChars="202"/>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2025</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09</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2025</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07</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14</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，每天上午8:0</w:t>
      </w:r>
      <w:r>
        <w:rPr>
          <w:rFonts w:ascii="仿宋" w:hAnsi="仿宋" w:eastAsia="仿宋" w:cs="宋体"/>
          <w:sz w:val="28"/>
          <w:szCs w:val="28"/>
          <w:highlight w:val="none"/>
        </w:rPr>
        <w:t>0</w:t>
      </w:r>
      <w:r>
        <w:rPr>
          <w:rFonts w:hint="eastAsia" w:ascii="仿宋" w:hAnsi="仿宋" w:eastAsia="仿宋" w:cs="宋体"/>
          <w:sz w:val="28"/>
          <w:szCs w:val="28"/>
          <w:highlight w:val="none"/>
        </w:rPr>
        <w:t>至1</w:t>
      </w:r>
      <w:r>
        <w:rPr>
          <w:rFonts w:ascii="仿宋" w:hAnsi="仿宋" w:eastAsia="仿宋" w:cs="宋体"/>
          <w:sz w:val="28"/>
          <w:szCs w:val="28"/>
          <w:highlight w:val="none"/>
        </w:rPr>
        <w:t>2</w:t>
      </w:r>
      <w:r>
        <w:rPr>
          <w:rFonts w:hint="eastAsia" w:ascii="仿宋" w:hAnsi="仿宋" w:eastAsia="仿宋" w:cs="宋体"/>
          <w:sz w:val="28"/>
          <w:szCs w:val="28"/>
          <w:highlight w:val="none"/>
        </w:rPr>
        <w:t>:0</w:t>
      </w:r>
      <w:r>
        <w:rPr>
          <w:rFonts w:ascii="仿宋" w:hAnsi="仿宋" w:eastAsia="仿宋" w:cs="宋体"/>
          <w:sz w:val="28"/>
          <w:szCs w:val="28"/>
          <w:highlight w:val="none"/>
        </w:rPr>
        <w:t>0</w:t>
      </w:r>
      <w:r>
        <w:rPr>
          <w:rFonts w:hint="eastAsia" w:ascii="仿宋" w:hAnsi="仿宋" w:eastAsia="仿宋" w:cs="宋体"/>
          <w:sz w:val="28"/>
          <w:szCs w:val="28"/>
          <w:highlight w:val="none"/>
        </w:rPr>
        <w:t>，下午1</w:t>
      </w:r>
      <w:r>
        <w:rPr>
          <w:rFonts w:ascii="仿宋" w:hAnsi="仿宋" w:eastAsia="仿宋" w:cs="宋体"/>
          <w:sz w:val="28"/>
          <w:szCs w:val="28"/>
          <w:highlight w:val="none"/>
        </w:rPr>
        <w:t>4</w:t>
      </w:r>
      <w:r>
        <w:rPr>
          <w:rFonts w:hint="eastAsia" w:ascii="仿宋" w:hAnsi="仿宋" w:eastAsia="仿宋" w:cs="宋体"/>
          <w:sz w:val="28"/>
          <w:szCs w:val="28"/>
          <w:highlight w:val="none"/>
        </w:rPr>
        <w:t>:3</w:t>
      </w:r>
      <w:r>
        <w:rPr>
          <w:rFonts w:ascii="仿宋" w:hAnsi="仿宋" w:eastAsia="仿宋" w:cs="宋体"/>
          <w:sz w:val="28"/>
          <w:szCs w:val="28"/>
          <w:highlight w:val="none"/>
        </w:rPr>
        <w:t>0</w:t>
      </w:r>
      <w:r>
        <w:rPr>
          <w:rFonts w:hint="eastAsia" w:ascii="仿宋" w:hAnsi="仿宋" w:eastAsia="仿宋" w:cs="宋体"/>
          <w:sz w:val="28"/>
          <w:szCs w:val="28"/>
          <w:highlight w:val="none"/>
        </w:rPr>
        <w:t>至1</w:t>
      </w:r>
      <w:r>
        <w:rPr>
          <w:rFonts w:ascii="仿宋" w:hAnsi="仿宋" w:eastAsia="仿宋" w:cs="宋体"/>
          <w:sz w:val="28"/>
          <w:szCs w:val="28"/>
          <w:highlight w:val="none"/>
        </w:rPr>
        <w:t>7</w:t>
      </w:r>
      <w:r>
        <w:rPr>
          <w:rFonts w:hint="eastAsia" w:ascii="仿宋" w:hAnsi="仿宋" w:eastAsia="仿宋" w:cs="宋体"/>
          <w:sz w:val="28"/>
          <w:szCs w:val="28"/>
          <w:highlight w:val="none"/>
        </w:rPr>
        <w:t>:3</w:t>
      </w:r>
      <w:r>
        <w:rPr>
          <w:rFonts w:ascii="仿宋" w:hAnsi="仿宋" w:eastAsia="仿宋" w:cs="宋体"/>
          <w:sz w:val="28"/>
          <w:szCs w:val="28"/>
          <w:highlight w:val="none"/>
        </w:rPr>
        <w:t>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w:t>
      </w:r>
      <w:r>
        <w:rPr>
          <w:rFonts w:hint="eastAsia" w:ascii="仿宋" w:hAnsi="仿宋" w:eastAsia="仿宋" w:cs="宋体"/>
          <w:sz w:val="28"/>
          <w:szCs w:val="28"/>
          <w:highlight w:val="none"/>
          <w:lang w:eastAsia="zh-CN"/>
        </w:rPr>
        <w:t>。</w:t>
      </w:r>
    </w:p>
    <w:p w14:paraId="20E6F02B">
      <w:pPr>
        <w:ind w:firstLine="565" w:firstLineChars="202"/>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方式：现场获取或邮箱获取（请将申请资料扫描件发送至指定邮箱1948706863@qq.com）。  </w:t>
      </w:r>
    </w:p>
    <w:p w14:paraId="76D0D7A5">
      <w:pPr>
        <w:ind w:firstLine="565" w:firstLineChars="202"/>
        <w:rPr>
          <w:rFonts w:hint="eastAsia" w:ascii="仿宋" w:hAnsi="仿宋" w:eastAsia="仿宋" w:cs="宋体"/>
          <w:sz w:val="28"/>
          <w:szCs w:val="28"/>
          <w:highlight w:val="none"/>
        </w:rPr>
      </w:pPr>
      <w:r>
        <w:rPr>
          <w:rFonts w:hint="eastAsia" w:ascii="仿宋" w:hAnsi="仿宋" w:eastAsia="仿宋" w:cs="宋体"/>
          <w:sz w:val="28"/>
          <w:szCs w:val="28"/>
          <w:highlight w:val="none"/>
        </w:rPr>
        <w:t>申请资料：单位介绍信（格式自拟）、营业执照。注：以上资料须为加盖公章的扫描件，申请资料封面注明项目名称、申请人单位名称、联系人姓名、电话、电子邮箱。</w:t>
      </w:r>
    </w:p>
    <w:p w14:paraId="282BA096">
      <w:pPr>
        <w:ind w:firstLine="565" w:firstLineChars="202"/>
        <w:rPr>
          <w:rFonts w:hint="eastAsia" w:ascii="仿宋" w:hAnsi="仿宋" w:eastAsia="仿宋" w:cs="宋体"/>
          <w:sz w:val="28"/>
          <w:szCs w:val="28"/>
          <w:highlight w:val="none"/>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en-US" w:eastAsia="zh-CN"/>
        </w:rPr>
        <w:t>400</w:t>
      </w:r>
      <w:r>
        <w:rPr>
          <w:rFonts w:hint="eastAsia" w:ascii="仿宋" w:hAnsi="仿宋" w:eastAsia="仿宋" w:cs="宋体"/>
          <w:sz w:val="28"/>
          <w:szCs w:val="28"/>
          <w:highlight w:val="none"/>
        </w:rPr>
        <w:t>元/套，售后不退。</w:t>
      </w:r>
    </w:p>
    <w:p w14:paraId="3F32C7AD">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568" w:firstLineChars="202"/>
        <w:textAlignment w:val="auto"/>
        <w:rPr>
          <w:rFonts w:hint="eastAsia"/>
        </w:rPr>
      </w:pPr>
      <w:r>
        <w:rPr>
          <w:rFonts w:hint="eastAsia" w:ascii="仿宋" w:hAnsi="仿宋" w:eastAsia="仿宋" w:cs="仿宋"/>
          <w:b/>
          <w:bCs/>
          <w:color w:val="000000" w:themeColor="text1"/>
          <w:sz w:val="28"/>
          <w:szCs w:val="28"/>
          <w:highlight w:val="none"/>
          <w14:textFill>
            <w14:solidFill>
              <w14:schemeClr w14:val="tx1"/>
            </w14:solidFill>
          </w14:textFill>
        </w:rPr>
        <w:t>注：本项目采用资格后审，申请资料仅用于登记使用，评审过程中供应商因资格审查不通过而废标的，采购机构不负任何责任。</w:t>
      </w:r>
    </w:p>
    <w:p w14:paraId="4CD9CBB1">
      <w:pPr>
        <w:rPr>
          <w:rFonts w:ascii="黑体" w:hAnsi="黑体" w:eastAsia="黑体" w:cs="宋体"/>
          <w:bCs/>
          <w:sz w:val="28"/>
          <w:szCs w:val="28"/>
          <w:highlight w:val="none"/>
        </w:rPr>
      </w:pPr>
      <w:bookmarkStart w:id="14" w:name="_Toc28359092"/>
      <w:bookmarkStart w:id="15" w:name="_Toc35393801"/>
      <w:bookmarkStart w:id="16" w:name="_Toc28359015"/>
      <w:bookmarkStart w:id="17" w:name="_Toc35393632"/>
      <w:r>
        <w:rPr>
          <w:rFonts w:hint="eastAsia" w:ascii="黑体" w:hAnsi="黑体" w:eastAsia="黑体" w:cs="宋体"/>
          <w:bCs/>
          <w:sz w:val="28"/>
          <w:szCs w:val="28"/>
          <w:highlight w:val="none"/>
        </w:rPr>
        <w:t>四、响应文件提交</w:t>
      </w:r>
      <w:bookmarkEnd w:id="14"/>
      <w:bookmarkEnd w:id="15"/>
      <w:bookmarkEnd w:id="16"/>
      <w:bookmarkEnd w:id="17"/>
    </w:p>
    <w:p w14:paraId="74657CFC">
      <w:pPr>
        <w:ind w:firstLine="565" w:firstLineChars="202"/>
        <w:rPr>
          <w:rFonts w:ascii="仿宋" w:hAnsi="仿宋" w:eastAsia="仿宋"/>
          <w:bCs/>
          <w:sz w:val="28"/>
          <w:szCs w:val="28"/>
          <w:highlight w:val="none"/>
          <w:u w:val="single"/>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lang w:val="en-US" w:eastAsia="zh-CN"/>
        </w:rPr>
        <w:t>2025年07月15日10点00分</w:t>
      </w:r>
      <w:r>
        <w:rPr>
          <w:rFonts w:hint="eastAsia" w:ascii="仿宋" w:hAnsi="仿宋" w:eastAsia="仿宋"/>
          <w:bCs/>
          <w:sz w:val="28"/>
          <w:szCs w:val="28"/>
          <w:highlight w:val="none"/>
        </w:rPr>
        <w:t>（北京时间）</w:t>
      </w:r>
    </w:p>
    <w:p w14:paraId="00EE793F">
      <w:pPr>
        <w:ind w:firstLine="565" w:firstLineChars="202"/>
        <w:rPr>
          <w:rFonts w:hint="eastAsia" w:ascii="仿宋" w:hAnsi="仿宋" w:eastAsia="仿宋"/>
          <w:bCs/>
          <w:sz w:val="28"/>
          <w:szCs w:val="28"/>
          <w:highlight w:val="none"/>
          <w:u w:val="single"/>
          <w:lang w:eastAsia="zh-CN"/>
        </w:rPr>
      </w:pPr>
      <w:r>
        <w:rPr>
          <w:rFonts w:hint="eastAsia" w:ascii="仿宋" w:hAnsi="仿宋" w:eastAsia="仿宋"/>
          <w:sz w:val="28"/>
          <w:szCs w:val="28"/>
          <w:highlight w:val="none"/>
        </w:rPr>
        <w:t>地点：</w:t>
      </w:r>
      <w:r>
        <w:rPr>
          <w:rFonts w:hint="eastAsia" w:ascii="仿宋" w:hAnsi="仿宋" w:eastAsia="仿宋" w:cs="仿宋"/>
          <w:color w:val="auto"/>
          <w:sz w:val="28"/>
          <w:szCs w:val="28"/>
          <w:highlight w:val="none"/>
        </w:rPr>
        <w:t>北京华审金建国际工程项目管理有限公司</w:t>
      </w:r>
      <w:r>
        <w:rPr>
          <w:rFonts w:hint="eastAsia" w:ascii="仿宋" w:hAnsi="仿宋" w:eastAsia="仿宋" w:cs="仿宋"/>
          <w:color w:val="auto"/>
          <w:sz w:val="28"/>
          <w:szCs w:val="28"/>
          <w:highlight w:val="none"/>
          <w:lang w:eastAsia="zh-CN"/>
        </w:rPr>
        <w:t>开标室</w:t>
      </w:r>
      <w:r>
        <w:rPr>
          <w:rFonts w:hint="eastAsia" w:ascii="仿宋" w:hAnsi="仿宋" w:eastAsia="仿宋"/>
          <w:sz w:val="28"/>
          <w:szCs w:val="28"/>
          <w:highlight w:val="none"/>
          <w:lang w:val="en-US" w:eastAsia="zh-CN"/>
        </w:rPr>
        <w:t xml:space="preserve"> </w:t>
      </w:r>
    </w:p>
    <w:p w14:paraId="60B23781">
      <w:pPr>
        <w:rPr>
          <w:rFonts w:ascii="黑体" w:hAnsi="黑体" w:eastAsia="黑体" w:cs="宋体"/>
          <w:bCs/>
          <w:sz w:val="28"/>
          <w:szCs w:val="28"/>
          <w:highlight w:val="none"/>
        </w:rPr>
      </w:pPr>
      <w:bookmarkStart w:id="18" w:name="_Toc35393802"/>
      <w:bookmarkStart w:id="19" w:name="_Toc35393633"/>
      <w:bookmarkStart w:id="20" w:name="_Toc28359016"/>
      <w:bookmarkStart w:id="21" w:name="_Toc28359093"/>
      <w:r>
        <w:rPr>
          <w:rFonts w:hint="eastAsia" w:ascii="黑体" w:hAnsi="黑体" w:eastAsia="黑体" w:cs="宋体"/>
          <w:bCs/>
          <w:sz w:val="28"/>
          <w:szCs w:val="28"/>
          <w:highlight w:val="none"/>
        </w:rPr>
        <w:t>五、开启</w:t>
      </w:r>
      <w:bookmarkEnd w:id="18"/>
      <w:bookmarkEnd w:id="19"/>
      <w:bookmarkEnd w:id="20"/>
      <w:bookmarkEnd w:id="21"/>
    </w:p>
    <w:p w14:paraId="3EE8D519">
      <w:pPr>
        <w:ind w:firstLine="565" w:firstLineChars="202"/>
        <w:rPr>
          <w:rFonts w:ascii="仿宋" w:hAnsi="仿宋" w:eastAsia="仿宋"/>
          <w:sz w:val="28"/>
          <w:szCs w:val="28"/>
          <w:highlight w:val="none"/>
        </w:rPr>
      </w:pPr>
      <w:r>
        <w:rPr>
          <w:rFonts w:hint="eastAsia" w:ascii="仿宋" w:hAnsi="仿宋" w:eastAsia="仿宋"/>
          <w:sz w:val="28"/>
          <w:szCs w:val="28"/>
          <w:highlight w:val="none"/>
        </w:rPr>
        <w:t>时间：</w:t>
      </w:r>
      <w:r>
        <w:rPr>
          <w:rFonts w:hint="eastAsia" w:ascii="仿宋" w:hAnsi="仿宋" w:eastAsia="仿宋"/>
          <w:sz w:val="28"/>
          <w:szCs w:val="28"/>
          <w:highlight w:val="none"/>
          <w:lang w:val="en-US" w:eastAsia="zh-CN"/>
        </w:rPr>
        <w:t>2025年07月15日10点00分</w:t>
      </w:r>
      <w:r>
        <w:rPr>
          <w:rFonts w:hint="eastAsia" w:ascii="仿宋" w:hAnsi="仿宋" w:eastAsia="仿宋"/>
          <w:sz w:val="28"/>
          <w:szCs w:val="28"/>
          <w:highlight w:val="none"/>
        </w:rPr>
        <w:t>（北京时间）</w:t>
      </w:r>
    </w:p>
    <w:p w14:paraId="48132650">
      <w:pPr>
        <w:ind w:firstLine="565" w:firstLineChars="202"/>
        <w:rPr>
          <w:rFonts w:ascii="仿宋" w:hAnsi="仿宋" w:eastAsia="仿宋"/>
          <w:sz w:val="28"/>
          <w:szCs w:val="28"/>
          <w:highlight w:val="none"/>
        </w:rPr>
      </w:pPr>
      <w:bookmarkStart w:id="22" w:name="_Toc35393803"/>
      <w:bookmarkStart w:id="23" w:name="_Toc28359017"/>
      <w:bookmarkStart w:id="24" w:name="_Toc28359094"/>
      <w:bookmarkStart w:id="25" w:name="_Toc35393634"/>
      <w:r>
        <w:rPr>
          <w:rFonts w:hint="eastAsia" w:ascii="仿宋" w:hAnsi="仿宋" w:eastAsia="仿宋"/>
          <w:sz w:val="28"/>
          <w:szCs w:val="28"/>
          <w:highlight w:val="none"/>
        </w:rPr>
        <w:t>地点：</w:t>
      </w:r>
      <w:r>
        <w:rPr>
          <w:rFonts w:hint="eastAsia" w:ascii="仿宋" w:hAnsi="仿宋" w:eastAsia="仿宋" w:cs="仿宋"/>
          <w:color w:val="auto"/>
          <w:sz w:val="28"/>
          <w:szCs w:val="28"/>
          <w:highlight w:val="none"/>
        </w:rPr>
        <w:t>北京华审金建国际工程项目管理有限公司</w:t>
      </w:r>
      <w:r>
        <w:rPr>
          <w:rFonts w:hint="eastAsia" w:ascii="仿宋" w:hAnsi="仿宋" w:eastAsia="仿宋" w:cs="仿宋"/>
          <w:color w:val="auto"/>
          <w:sz w:val="28"/>
          <w:szCs w:val="28"/>
          <w:highlight w:val="none"/>
          <w:lang w:eastAsia="zh-CN"/>
        </w:rPr>
        <w:t>开标室</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w:t>
      </w:r>
    </w:p>
    <w:p w14:paraId="4F430D36">
      <w:pPr>
        <w:rPr>
          <w:rFonts w:ascii="黑体" w:hAnsi="黑体" w:eastAsia="黑体" w:cs="宋体"/>
          <w:bCs/>
          <w:sz w:val="28"/>
          <w:szCs w:val="28"/>
          <w:highlight w:val="none"/>
        </w:rPr>
      </w:pPr>
      <w:r>
        <w:rPr>
          <w:rFonts w:hint="eastAsia" w:ascii="黑体" w:hAnsi="黑体" w:eastAsia="黑体" w:cs="宋体"/>
          <w:bCs/>
          <w:sz w:val="28"/>
          <w:szCs w:val="28"/>
          <w:highlight w:val="none"/>
        </w:rPr>
        <w:t>六、公告期限</w:t>
      </w:r>
      <w:bookmarkEnd w:id="22"/>
      <w:bookmarkEnd w:id="23"/>
      <w:bookmarkEnd w:id="24"/>
      <w:bookmarkEnd w:id="25"/>
    </w:p>
    <w:p w14:paraId="6C9B41D7">
      <w:pPr>
        <w:ind w:firstLine="565" w:firstLineChars="202"/>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00AC7408">
      <w:pPr>
        <w:numPr>
          <w:ilvl w:val="0"/>
          <w:numId w:val="1"/>
        </w:numPr>
        <w:rPr>
          <w:rFonts w:hint="eastAsia" w:ascii="黑体" w:hAnsi="黑体" w:eastAsia="黑体" w:cs="宋体"/>
          <w:bCs/>
          <w:sz w:val="28"/>
          <w:szCs w:val="28"/>
          <w:highlight w:val="none"/>
        </w:rPr>
      </w:pPr>
      <w:bookmarkStart w:id="26" w:name="_Toc35393804"/>
      <w:bookmarkStart w:id="27" w:name="_Toc35393635"/>
      <w:r>
        <w:rPr>
          <w:rFonts w:hint="eastAsia" w:ascii="黑体" w:hAnsi="黑体" w:eastAsia="黑体" w:cs="宋体"/>
          <w:bCs/>
          <w:sz w:val="28"/>
          <w:szCs w:val="28"/>
          <w:highlight w:val="none"/>
        </w:rPr>
        <w:t>其他补充事宜</w:t>
      </w:r>
      <w:bookmarkEnd w:id="26"/>
      <w:bookmarkEnd w:id="27"/>
    </w:p>
    <w:p w14:paraId="5AC9CA61">
      <w:pPr>
        <w:numPr>
          <w:ilvl w:val="0"/>
          <w:numId w:val="0"/>
        </w:numPr>
        <w:ind w:firstLine="565" w:firstLineChars="202"/>
        <w:rPr>
          <w:rFonts w:hint="eastAsia" w:ascii="仿宋" w:hAnsi="仿宋" w:eastAsia="仿宋" w:cs="Times New Roman"/>
          <w:sz w:val="28"/>
          <w:szCs w:val="28"/>
          <w:highlight w:val="none"/>
        </w:rPr>
      </w:pPr>
      <w:r>
        <w:rPr>
          <w:rFonts w:hint="eastAsia" w:ascii="仿宋" w:hAnsi="仿宋" w:eastAsia="仿宋" w:cs="Times New Roman"/>
          <w:kern w:val="2"/>
          <w:sz w:val="28"/>
          <w:szCs w:val="28"/>
          <w:lang w:val="en-US" w:eastAsia="zh-CN" w:bidi="ar-SA"/>
        </w:rPr>
        <w:t>1.</w:t>
      </w:r>
      <w:r>
        <w:rPr>
          <w:rFonts w:hint="eastAsia" w:ascii="仿宋" w:hAnsi="仿宋" w:eastAsia="仿宋" w:cs="Times New Roman"/>
          <w:sz w:val="28"/>
          <w:szCs w:val="28"/>
          <w:highlight w:val="none"/>
        </w:rPr>
        <w:t>供应商的联系人电话(手机)、电子邮箱等通讯方式在</w:t>
      </w:r>
      <w:r>
        <w:rPr>
          <w:rFonts w:hint="eastAsia" w:ascii="仿宋" w:hAnsi="仿宋" w:eastAsia="仿宋" w:cs="Times New Roman"/>
          <w:sz w:val="28"/>
          <w:szCs w:val="28"/>
          <w:highlight w:val="none"/>
          <w:lang w:eastAsia="zh-CN"/>
        </w:rPr>
        <w:t>询价</w:t>
      </w:r>
      <w:r>
        <w:rPr>
          <w:rFonts w:hint="eastAsia" w:ascii="仿宋" w:hAnsi="仿宋" w:eastAsia="仿宋" w:cs="Times New Roman"/>
          <w:sz w:val="28"/>
          <w:szCs w:val="28"/>
          <w:highlight w:val="none"/>
        </w:rPr>
        <w:t>过程中必须保持畅通，否则因上述原因造成的后果，责任自负。</w:t>
      </w:r>
    </w:p>
    <w:p w14:paraId="64F26B3D">
      <w:pPr>
        <w:numPr>
          <w:ilvl w:val="0"/>
          <w:numId w:val="0"/>
        </w:numPr>
        <w:ind w:firstLine="565" w:firstLineChars="202"/>
        <w:rPr>
          <w:rFonts w:hint="eastAsia" w:ascii="仿宋" w:hAnsi="仿宋" w:eastAsia="仿宋" w:cs="Times New Roman"/>
          <w:sz w:val="28"/>
          <w:szCs w:val="28"/>
          <w:highlight w:val="none"/>
          <w:lang w:val="en-US" w:eastAsia="zh-CN"/>
        </w:rPr>
      </w:pPr>
      <w:r>
        <w:rPr>
          <w:rFonts w:hint="eastAsia" w:ascii="仿宋" w:hAnsi="仿宋" w:eastAsia="仿宋" w:cs="Times New Roman"/>
          <w:kern w:val="2"/>
          <w:sz w:val="28"/>
          <w:szCs w:val="28"/>
          <w:lang w:val="en-US" w:eastAsia="zh-CN" w:bidi="ar-SA"/>
        </w:rPr>
        <w:t>2.</w:t>
      </w:r>
      <w:r>
        <w:rPr>
          <w:rFonts w:hint="eastAsia" w:ascii="仿宋" w:hAnsi="仿宋" w:eastAsia="仿宋" w:cs="Times New Roman"/>
          <w:sz w:val="28"/>
          <w:szCs w:val="28"/>
          <w:highlight w:val="none"/>
          <w:lang w:val="en-US" w:eastAsia="zh-CN"/>
        </w:rPr>
        <w:t>获取询价文件，而放弃参加响应的供应商，请在响应文件提交截止日前以单位名义向 1948706863@qq.com 邮箱发送弃标函（格式自拟）。</w:t>
      </w:r>
    </w:p>
    <w:p w14:paraId="77A98DFA">
      <w:pPr>
        <w:rPr>
          <w:rFonts w:ascii="黑体" w:hAnsi="黑体" w:eastAsia="黑体" w:cs="宋体"/>
          <w:bCs/>
          <w:sz w:val="28"/>
          <w:szCs w:val="28"/>
          <w:highlight w:val="none"/>
        </w:rPr>
      </w:pPr>
      <w:bookmarkStart w:id="28" w:name="_Toc28359095"/>
      <w:bookmarkStart w:id="29" w:name="_Toc35393805"/>
      <w:bookmarkStart w:id="30" w:name="_Toc28359018"/>
      <w:bookmarkStart w:id="31" w:name="_Toc35393636"/>
      <w:r>
        <w:rPr>
          <w:rFonts w:hint="eastAsia" w:ascii="黑体" w:hAnsi="黑体" w:eastAsia="黑体" w:cs="宋体"/>
          <w:bCs/>
          <w:sz w:val="28"/>
          <w:szCs w:val="28"/>
          <w:highlight w:val="none"/>
        </w:rPr>
        <w:t>八、凡对本次采购提出询问，请按</w:t>
      </w:r>
      <w:r>
        <w:rPr>
          <w:rFonts w:ascii="黑体" w:hAnsi="黑体" w:eastAsia="黑体" w:cs="宋体"/>
          <w:bCs/>
          <w:sz w:val="28"/>
          <w:szCs w:val="28"/>
          <w:highlight w:val="none"/>
        </w:rPr>
        <w:t>以下方式</w:t>
      </w:r>
      <w:r>
        <w:rPr>
          <w:rFonts w:hint="eastAsia" w:ascii="黑体" w:hAnsi="黑体" w:eastAsia="黑体" w:cs="宋体"/>
          <w:bCs/>
          <w:sz w:val="28"/>
          <w:szCs w:val="28"/>
          <w:highlight w:val="none"/>
        </w:rPr>
        <w:t>联系。</w:t>
      </w:r>
      <w:bookmarkEnd w:id="28"/>
      <w:bookmarkEnd w:id="29"/>
      <w:bookmarkEnd w:id="30"/>
      <w:bookmarkEnd w:id="31"/>
    </w:p>
    <w:p w14:paraId="6AFBBD31">
      <w:pPr>
        <w:ind w:firstLine="565" w:firstLineChars="202"/>
        <w:rPr>
          <w:rFonts w:ascii="仿宋" w:hAnsi="仿宋" w:eastAsia="仿宋" w:cs="宋体"/>
          <w:bCs/>
          <w:sz w:val="28"/>
          <w:szCs w:val="28"/>
          <w:highlight w:val="none"/>
        </w:rPr>
      </w:pPr>
      <w:bookmarkStart w:id="32" w:name="_Toc28359096"/>
      <w:bookmarkStart w:id="33" w:name="_Toc28359019"/>
      <w:bookmarkStart w:id="34" w:name="_Toc35393637"/>
      <w:bookmarkStart w:id="35" w:name="_Toc35393806"/>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采购人信息</w:t>
      </w:r>
      <w:bookmarkEnd w:id="32"/>
      <w:bookmarkEnd w:id="33"/>
      <w:bookmarkEnd w:id="34"/>
      <w:bookmarkEnd w:id="35"/>
    </w:p>
    <w:p w14:paraId="14E6132F">
      <w:pPr>
        <w:ind w:firstLine="565" w:firstLineChars="202"/>
        <w:rPr>
          <w:rFonts w:hint="eastAsia" w:ascii="仿宋" w:hAnsi="仿宋" w:eastAsia="仿宋"/>
          <w:sz w:val="28"/>
          <w:szCs w:val="28"/>
          <w:highlight w:val="none"/>
          <w:lang w:eastAsia="zh-CN"/>
        </w:rPr>
      </w:pPr>
      <w:r>
        <w:rPr>
          <w:rFonts w:hint="eastAsia" w:ascii="仿宋" w:hAnsi="仿宋" w:eastAsia="仿宋"/>
          <w:sz w:val="28"/>
          <w:szCs w:val="28"/>
          <w:highlight w:val="none"/>
        </w:rPr>
        <w:t>名    称：安庆市档案馆</w:t>
      </w:r>
      <w:r>
        <w:rPr>
          <w:rFonts w:hint="eastAsia" w:ascii="仿宋" w:hAnsi="仿宋" w:eastAsia="仿宋"/>
          <w:sz w:val="28"/>
          <w:szCs w:val="28"/>
          <w:highlight w:val="none"/>
          <w:lang w:val="en-US" w:eastAsia="zh-CN"/>
        </w:rPr>
        <w:t xml:space="preserve"> </w:t>
      </w:r>
    </w:p>
    <w:p w14:paraId="3B891B43">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地    址：安庆市菱湖北路30号</w:t>
      </w:r>
      <w:r>
        <w:rPr>
          <w:rFonts w:hint="eastAsia" w:ascii="仿宋" w:hAnsi="仿宋" w:eastAsia="仿宋"/>
          <w:sz w:val="28"/>
          <w:szCs w:val="28"/>
          <w:highlight w:val="none"/>
          <w:lang w:val="en-US" w:eastAsia="zh-CN"/>
        </w:rPr>
        <w:t xml:space="preserve">  </w:t>
      </w:r>
    </w:p>
    <w:p w14:paraId="1FD01978">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 系 人：陈工</w:t>
      </w:r>
      <w:r>
        <w:rPr>
          <w:rFonts w:hint="eastAsia" w:ascii="仿宋" w:hAnsi="仿宋" w:eastAsia="仿宋"/>
          <w:sz w:val="28"/>
          <w:szCs w:val="28"/>
          <w:highlight w:val="none"/>
          <w:lang w:val="en-US" w:eastAsia="zh-CN"/>
        </w:rPr>
        <w:t xml:space="preserve"> </w:t>
      </w:r>
    </w:p>
    <w:p w14:paraId="52F7CD9D">
      <w:pPr>
        <w:ind w:firstLine="565" w:firstLineChars="202"/>
        <w:rPr>
          <w:rFonts w:hint="eastAsia" w:ascii="仿宋" w:hAnsi="仿宋" w:eastAsia="仿宋"/>
          <w:sz w:val="28"/>
          <w:szCs w:val="28"/>
          <w:highlight w:val="none"/>
          <w:lang w:val="en-US" w:eastAsia="zh-CN"/>
        </w:rPr>
      </w:pPr>
      <w:r>
        <w:rPr>
          <w:rFonts w:hint="eastAsia" w:ascii="仿宋" w:hAnsi="仿宋" w:eastAsia="仿宋"/>
          <w:sz w:val="28"/>
          <w:szCs w:val="28"/>
          <w:highlight w:val="none"/>
        </w:rPr>
        <w:t>联系方式：0556</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5346600</w:t>
      </w:r>
      <w:r>
        <w:rPr>
          <w:rFonts w:hint="eastAsia" w:ascii="仿宋" w:hAnsi="仿宋" w:eastAsia="仿宋"/>
          <w:sz w:val="28"/>
          <w:szCs w:val="28"/>
          <w:highlight w:val="none"/>
          <w:lang w:val="en-US" w:eastAsia="zh-CN"/>
        </w:rPr>
        <w:t xml:space="preserve"> </w:t>
      </w:r>
    </w:p>
    <w:p w14:paraId="2D09351B">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565" w:firstLineChars="202"/>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rPr>
        <w:t>采购代</w:t>
      </w:r>
      <w:r>
        <w:rPr>
          <w:rFonts w:hint="eastAsia" w:ascii="仿宋" w:hAnsi="仿宋" w:eastAsia="仿宋" w:cs="仿宋"/>
          <w:bCs/>
          <w:color w:val="auto"/>
          <w:sz w:val="28"/>
          <w:szCs w:val="28"/>
          <w:highlight w:val="none"/>
          <w:u w:val="none"/>
        </w:rPr>
        <w:t>理机构信息</w:t>
      </w:r>
    </w:p>
    <w:p w14:paraId="790C7C42">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565" w:firstLineChars="202"/>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名    称：</w:t>
      </w:r>
      <w:r>
        <w:rPr>
          <w:rFonts w:hint="eastAsia" w:ascii="仿宋" w:hAnsi="仿宋" w:eastAsia="仿宋" w:cs="仿宋"/>
          <w:color w:val="auto"/>
          <w:sz w:val="28"/>
          <w:szCs w:val="28"/>
          <w:highlight w:val="none"/>
          <w:u w:val="none"/>
          <w:lang w:val="en-US" w:eastAsia="zh-CN"/>
        </w:rPr>
        <w:t>北京华审金建国际工程项目管理有限公司</w:t>
      </w:r>
    </w:p>
    <w:p w14:paraId="002596A0">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565" w:firstLineChars="202"/>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地　　址：</w:t>
      </w:r>
      <w:r>
        <w:rPr>
          <w:rFonts w:hint="eastAsia" w:ascii="仿宋" w:hAnsi="仿宋" w:eastAsia="仿宋" w:cs="仿宋"/>
          <w:color w:val="auto"/>
          <w:sz w:val="28"/>
          <w:szCs w:val="28"/>
          <w:highlight w:val="none"/>
        </w:rPr>
        <w:t>安徽省安庆市迎江区</w:t>
      </w:r>
      <w:r>
        <w:rPr>
          <w:rFonts w:hint="eastAsia" w:ascii="仿宋" w:hAnsi="仿宋" w:eastAsia="仿宋" w:cs="仿宋"/>
          <w:color w:val="auto"/>
          <w:sz w:val="28"/>
          <w:szCs w:val="28"/>
          <w:highlight w:val="none"/>
          <w:lang w:val="en-US" w:eastAsia="zh-CN"/>
        </w:rPr>
        <w:t>香水百合51-11</w:t>
      </w:r>
    </w:p>
    <w:p w14:paraId="0B24AFC5">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565" w:firstLineChars="202"/>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联 系 人：</w:t>
      </w:r>
      <w:r>
        <w:rPr>
          <w:rFonts w:hint="eastAsia" w:ascii="仿宋" w:hAnsi="仿宋" w:eastAsia="仿宋" w:cs="仿宋"/>
          <w:color w:val="auto"/>
          <w:sz w:val="28"/>
          <w:szCs w:val="28"/>
          <w:highlight w:val="none"/>
          <w:u w:val="none"/>
          <w:lang w:eastAsia="zh-CN"/>
        </w:rPr>
        <w:t>吴工</w:t>
      </w:r>
    </w:p>
    <w:p w14:paraId="5CA6A0DD">
      <w:pPr>
        <w:pStyle w:val="2"/>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rPr>
        <w:t>联系方式：</w:t>
      </w:r>
      <w:r>
        <w:rPr>
          <w:rFonts w:hint="eastAsia" w:ascii="仿宋" w:hAnsi="仿宋" w:eastAsia="仿宋" w:cs="仿宋"/>
          <w:color w:val="auto"/>
          <w:sz w:val="28"/>
          <w:szCs w:val="28"/>
          <w:highlight w:val="none"/>
          <w:u w:val="none"/>
          <w:lang w:val="en-US" w:eastAsia="zh-CN"/>
        </w:rPr>
        <w:t>18931362401</w:t>
      </w:r>
    </w:p>
    <w:p w14:paraId="2E65EAFD">
      <w:pPr>
        <w:pStyle w:val="2"/>
        <w:rPr>
          <w:rFonts w:hint="eastAsia" w:ascii="仿宋" w:hAnsi="仿宋" w:eastAsia="仿宋" w:cs="仿宋"/>
          <w:color w:val="auto"/>
          <w:sz w:val="28"/>
          <w:szCs w:val="28"/>
          <w:highlight w:val="none"/>
          <w:u w:val="none"/>
          <w:lang w:val="en-US" w:eastAsia="zh-CN"/>
        </w:rPr>
      </w:pPr>
    </w:p>
    <w:p w14:paraId="1B0FFC32">
      <w:pPr>
        <w:pStyle w:val="2"/>
        <w:rPr>
          <w:rFonts w:hint="eastAsia" w:ascii="仿宋" w:hAnsi="仿宋" w:eastAsia="仿宋" w:cs="仿宋"/>
          <w:color w:val="auto"/>
          <w:sz w:val="28"/>
          <w:szCs w:val="28"/>
          <w:highlight w:val="none"/>
          <w:u w:val="none"/>
          <w:lang w:val="en-US" w:eastAsia="zh-CN"/>
        </w:rPr>
      </w:pPr>
    </w:p>
    <w:p w14:paraId="75DAB6C3">
      <w:pPr>
        <w:pStyle w:val="2"/>
        <w:rPr>
          <w:rFonts w:hint="eastAsia" w:ascii="仿宋" w:hAnsi="仿宋" w:eastAsia="仿宋" w:cs="仿宋"/>
          <w:color w:val="auto"/>
          <w:sz w:val="28"/>
          <w:szCs w:val="28"/>
          <w:highlight w:val="none"/>
          <w:u w:val="none"/>
          <w:lang w:val="en-US" w:eastAsia="zh-CN"/>
        </w:rPr>
      </w:pPr>
    </w:p>
    <w:p w14:paraId="31042430">
      <w:pPr>
        <w:pStyle w:val="2"/>
        <w:rPr>
          <w:rFonts w:hint="eastAsia" w:ascii="仿宋" w:hAnsi="仿宋" w:eastAsia="仿宋" w:cs="仿宋"/>
          <w:color w:val="auto"/>
          <w:sz w:val="28"/>
          <w:szCs w:val="28"/>
          <w:highlight w:val="none"/>
          <w:u w:val="none"/>
          <w:lang w:val="en-US" w:eastAsia="zh-CN"/>
        </w:rPr>
      </w:pPr>
    </w:p>
    <w:p w14:paraId="5FCD962A">
      <w:pPr>
        <w:pStyle w:val="2"/>
        <w:rPr>
          <w:rFonts w:hint="eastAsia" w:ascii="仿宋" w:hAnsi="仿宋" w:eastAsia="仿宋" w:cs="仿宋"/>
          <w:color w:val="auto"/>
          <w:sz w:val="28"/>
          <w:szCs w:val="28"/>
          <w:highlight w:val="none"/>
          <w:u w:val="none"/>
          <w:lang w:val="en-US" w:eastAsia="zh-CN"/>
        </w:rPr>
      </w:pPr>
    </w:p>
    <w:p w14:paraId="294F23A3">
      <w:pPr>
        <w:pStyle w:val="2"/>
        <w:rPr>
          <w:rFonts w:hint="eastAsia" w:ascii="仿宋" w:hAnsi="仿宋" w:eastAsia="仿宋" w:cs="仿宋"/>
          <w:color w:val="auto"/>
          <w:sz w:val="28"/>
          <w:szCs w:val="28"/>
          <w:highlight w:val="none"/>
          <w:u w:val="none"/>
          <w:lang w:val="en-US" w:eastAsia="zh-CN"/>
        </w:rPr>
      </w:pPr>
    </w:p>
    <w:p w14:paraId="28E50F6C">
      <w:bookmarkStart w:id="36" w:name="_GoBack"/>
      <w:bookmarkEnd w:id="3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46E86"/>
    <w:rsid w:val="18046E86"/>
    <w:rsid w:val="439A489C"/>
    <w:rsid w:val="50FF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line="360" w:lineRule="auto"/>
      <w:ind w:firstLine="0" w:firstLineChars="0"/>
      <w:jc w:val="center"/>
      <w:outlineLvl w:val="0"/>
    </w:pPr>
    <w:rPr>
      <w:rFonts w:ascii="黑体" w:hAnsi="黑体" w:eastAsia="宋体"/>
      <w:b/>
      <w:kern w:val="44"/>
      <w:sz w:val="30"/>
      <w:szCs w:val="28"/>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sz w:val="20"/>
    </w:rPr>
  </w:style>
  <w:style w:type="paragraph" w:styleId="4">
    <w:name w:val="Plain Text"/>
    <w:basedOn w:val="1"/>
    <w:qFormat/>
    <w:uiPriority w:val="99"/>
    <w:rPr>
      <w:rFonts w:ascii="宋体" w:hAnsi="Courier New" w:cs="Courier New"/>
      <w:szCs w:val="21"/>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2413</Words>
  <Characters>2620</Characters>
  <Lines>0</Lines>
  <Paragraphs>0</Paragraphs>
  <TotalTime>2</TotalTime>
  <ScaleCrop>false</ScaleCrop>
  <LinksUpToDate>false</LinksUpToDate>
  <CharactersWithSpaces>2656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2025-07-09T02:27:00Z</dcterms:created>
  <dc:creator>ayybss</dc:creator>
  <cp:lastModifiedBy>天空</cp:lastModifiedBy>
  <dcterms:modified xsi:type="dcterms:W3CDTF">2025-07-09T02:41:50Z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72AD1F8C4BE9414AA0C26E535D73877C_11</vt:lpwstr>
  </property>
  <property fmtid="{D5CDD505-2E9C-101B-9397-08002B2CF9AE}" pid="4" name="KSOTemplateDocerSaveRecord">
    <vt:lpwstr>eyJoZGlkIjoiOTg0OTBmOGEwZWZlMTViNWY0NjljMmZiMzJlNGVkNmEiLCJ1c2VySWQiOiIxMjc2MzA1MjgzIn0=</vt:lpwstr>
  </property>
</Properties>
</file>